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12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632C6C0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9D65984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</w:p>
    <w:p w14:paraId="50744959">
      <w:pPr>
        <w:spacing w:before="0" w:beforeAutospacing="0" w:after="0" w:afterAutospacing="0"/>
        <w:jc w:val="center"/>
        <w:rPr>
          <w:rFonts w:hint="default"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cstheme="minorHAnsi"/>
          <w:b/>
          <w:bCs/>
          <w:color w:val="000000"/>
          <w:sz w:val="24"/>
          <w:szCs w:val="24"/>
          <w:lang w:val="ru-RU"/>
        </w:rPr>
        <w:t xml:space="preserve"> № 11</w:t>
      </w:r>
    </w:p>
    <w:p w14:paraId="5E002741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по охране труда для ведущего специалиста по кадрам</w:t>
      </w:r>
    </w:p>
    <w:p w14:paraId="520A6934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C8D702B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17F5892A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7526B5D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65DE165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1.1. Настоящая инструкция по охране труда для ведущего специалиста по кадрам разработана на основе установленных обязательных требований по охране труда в Российской Федерации, а также:</w:t>
      </w:r>
    </w:p>
    <w:p w14:paraId="7346AEF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1) изучения видов работ для ведущего специалиста по кадрам;</w:t>
      </w:r>
    </w:p>
    <w:p w14:paraId="68F635C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63761EE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3) анализа требований профессионального стандарта для ведущего специалиста по кадрам; </w:t>
      </w:r>
    </w:p>
    <w:p w14:paraId="37B43E5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при работе ведущего специалиста по кадрам;</w:t>
      </w:r>
    </w:p>
    <w:p w14:paraId="730108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произошедших с ведущего специалиста по кадрам;</w:t>
      </w:r>
    </w:p>
    <w:p w14:paraId="689DF25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6) определения безопасных методов и приемов выполнения работ для ведущего специалиста по кадрам.</w:t>
      </w:r>
    </w:p>
    <w:p w14:paraId="543556A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1.2. Выполнение требований настоящей инструкции обязательны для всех ведущих специалистов по кадрам при выполнении им трудовых обязанностей независимо от их специальности, квалификации и стажа работы. </w:t>
      </w:r>
    </w:p>
    <w:p w14:paraId="7F739AFB">
      <w:pPr>
        <w:spacing w:before="0" w:beforeAutospacing="0" w:after="0" w:afterAutospacing="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34DC232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66F2A3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BD7E37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1D212A1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2.1.1. Трудовой кодекс Российской Федерации от 30.12.2001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№ 197-ФЗ;</w:t>
      </w:r>
    </w:p>
    <w:p w14:paraId="542E25E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2.1.2. Правила по охране труда при эксплуатации электроустановок (приказ Минтруда от 15.12.2020 № 903н);</w:t>
      </w:r>
    </w:p>
    <w:p w14:paraId="4EF53F74">
      <w:pPr>
        <w:spacing w:before="0" w:beforeAutospacing="0" w:after="0" w:afterAutospacing="0"/>
        <w:ind w:firstLine="720"/>
        <w:jc w:val="both"/>
        <w:rPr>
          <w:rFonts w:hint="default"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2.1.3. Постановление Главного Государственного санитарного врача Российской Федерации от 2 декабря 2020 года  «Об утверждении санитарных правил СП 2.2.3670-20 «санитарно-эпидемиологические требования к условиям труда»</w:t>
      </w:r>
      <w:r>
        <w:rPr>
          <w:rFonts w:hint="default" w:cstheme="minorHAnsi"/>
          <w:color w:val="000000"/>
          <w:sz w:val="24"/>
          <w:szCs w:val="24"/>
          <w:lang w:val="ru-RU"/>
        </w:rPr>
        <w:t>;</w:t>
      </w:r>
    </w:p>
    <w:p w14:paraId="48E7E1F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2.1.4. Приказ Минтруда России от 29.10.2021 № 766н «Об утверждении Правил обеспечения работников средствами индивидуальной защиты и смывающими средствами».</w:t>
      </w:r>
    </w:p>
    <w:p w14:paraId="6711139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0532E8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DB111E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564BE0D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1E3BE22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F7CB3F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44D8B24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 К производству работ ведущего специалиста по кадрам допускаются лица старше 18 лет, прошедшие:</w:t>
      </w:r>
    </w:p>
    <w:p w14:paraId="3E3D1B2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медицинский осмотр;</w:t>
      </w:r>
    </w:p>
    <w:p w14:paraId="33CBBC2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2DDA5B0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3F12500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036645E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653D355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04E8444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3.1.2.7.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7959E02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3.1.2.8.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54B0FF2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3.1.2.9.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156C171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3.3. Работник при выполнении работ должен иметь </w:t>
      </w:r>
      <w:r>
        <w:rPr>
          <w:rFonts w:cstheme="minorHAnsi"/>
          <w:color w:val="000000"/>
          <w:sz w:val="24"/>
          <w:szCs w:val="24"/>
        </w:rPr>
        <w:t>II</w:t>
      </w:r>
      <w:r>
        <w:rPr>
          <w:rFonts w:cstheme="minorHAnsi"/>
          <w:color w:val="000000"/>
          <w:sz w:val="24"/>
          <w:szCs w:val="24"/>
          <w:lang w:val="ru-RU"/>
        </w:rPr>
        <w:t xml:space="preserve"> группу по электробезопасности.</w:t>
      </w:r>
    </w:p>
    <w:p w14:paraId="732CC61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2C2225A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 Внеплановый инструктаж проводится непосредственным руководителем работ при:</w:t>
      </w:r>
    </w:p>
    <w:p w14:paraId="55C939F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5C871F1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53644D2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02D7DBF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606D131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194F483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267F20D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699177C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з) решении работодателя.</w:t>
      </w:r>
    </w:p>
    <w:p w14:paraId="6A9CDDB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 Целевой инструктаж проводится непосредственным руководителем работ в следующих случаях:</w:t>
      </w:r>
    </w:p>
    <w:p w14:paraId="1804782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3B5F47E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579021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5064956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2892506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004F5BC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2BDA232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455DC3C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40FA700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202C599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65442E6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3.2.1. Ведущий специалист по кадрам обязан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07F64D9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отдыха.</w:t>
      </w:r>
    </w:p>
    <w:p w14:paraId="0FEFD3E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3.3.1. Ведущий специалист по кадрам обязан соблюдать режимы труда и отдыха.</w:t>
      </w:r>
    </w:p>
    <w:p w14:paraId="3383ABA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внутреннего трудового распорядка.</w:t>
      </w:r>
    </w:p>
    <w:p w14:paraId="646B0AC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сменности.</w:t>
      </w:r>
    </w:p>
    <w:p w14:paraId="308962E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3.3.4 Ведущий специалист по кадрам должен выходить на работу своевременно, отдохнувшим, подготовленным к работе.</w:t>
      </w:r>
    </w:p>
    <w:p w14:paraId="0E94552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5C63590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 На ведущего специалиста по кадрам могут воздействовать опасные и вредные производственные факторы:</w:t>
      </w:r>
    </w:p>
    <w:p w14:paraId="0EFD6AF7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повышенные уровни электромагнитного, мягкого рентгеновского, ультрафиолетового и инфракрасного излучений при работе с ПЭВМ или повреждениях в цепи нулевых защитных проводников;</w:t>
      </w:r>
    </w:p>
    <w:p w14:paraId="32038C9E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опасное напряжение в электрической цепи, замыкание которой возможно при повреждении изоляции электропроводки, электрических шнуров питания, соединительных кабелей и изолирующих корпусов ПЭВМ, периферийных устройств ПЭВМ, средств оргтехники, кондиционеров и другого оборудования;</w:t>
      </w:r>
    </w:p>
    <w:p w14:paraId="35711FA0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подвижные части периферийных устройств ПЭВМ и средств оргтехники;</w:t>
      </w:r>
    </w:p>
    <w:p w14:paraId="400EA928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повышенная или пониженная температура воздуха на рабочем месте;</w:t>
      </w:r>
    </w:p>
    <w:p w14:paraId="1F6A345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повышенная влажность и подвижность воздуха;</w:t>
      </w:r>
    </w:p>
    <w:p w14:paraId="2759062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повышенное содержание положительных и пониженное содержание отрицательных аэроионов при работе с ПЭВМ и с электрофотокопировальной техникой;</w:t>
      </w:r>
    </w:p>
    <w:p w14:paraId="79FBE3C7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3.4.1.7.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недостаточная освещенность рабочей зоны;</w:t>
      </w:r>
    </w:p>
    <w:p w14:paraId="3359E721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3.4.1.8.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физические перегрузки из-за длительного нахождения в неудобном рабочем положении;</w:t>
      </w:r>
    </w:p>
    <w:p w14:paraId="4C7F881B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3.4.1.9.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нервно-психические и эмоциональные перегрузки;</w:t>
      </w:r>
    </w:p>
    <w:p w14:paraId="594351BC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3.4.1.10.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перенапряжение зрительных анализаторов;</w:t>
      </w:r>
    </w:p>
    <w:p w14:paraId="76A16903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падения предметов с высоты (со шкафов, с полок);</w:t>
      </w:r>
    </w:p>
    <w:p w14:paraId="51ED9F2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скольжение по засоренному обрывками бумаги или не вытертому насухо после мойки полу, вследствие чего не исключается возможное падение на пол и получение ушибов о стоящую мебель;</w:t>
      </w:r>
    </w:p>
    <w:p w14:paraId="3B042195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3.4.1.13.другие неблагоприятные факторы.</w:t>
      </w:r>
    </w:p>
    <w:p w14:paraId="3DB6A1D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могут возникнуть следующие риски:</w:t>
      </w:r>
    </w:p>
    <w:p w14:paraId="4558FFA9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 w14:paraId="14CC0C7A">
      <w:pPr>
        <w:spacing w:before="0" w:beforeAutospacing="0" w:after="0" w:afterAutospacing="0"/>
        <w:ind w:right="180" w:firstLine="720" w:firstLineChars="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 w14:paraId="21C3BA86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от вдыхания дыма, паров вредных газов и пыли при пожаре;</w:t>
      </w:r>
    </w:p>
    <w:p w14:paraId="457151FC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воспламенения;</w:t>
      </w:r>
    </w:p>
    <w:p w14:paraId="68703FCF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воздействия открытого пламени;</w:t>
      </w:r>
    </w:p>
    <w:p w14:paraId="70F16468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воздействия повышенной температуры окружающей среды;</w:t>
      </w:r>
    </w:p>
    <w:p w14:paraId="050FAFBD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3.4.2.7.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насилия от враждебно настроенных работников;</w:t>
      </w:r>
    </w:p>
    <w:p w14:paraId="4992E675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3.4.2.8.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насилия от третьих лиц;</w:t>
      </w:r>
    </w:p>
    <w:p w14:paraId="3D93B016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3.4.2.9.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опасность возникновения взрыва, происшедшего вследствие пожара.</w:t>
      </w:r>
    </w:p>
    <w:p w14:paraId="5EA7F67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23E70C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3.5.1. При выполнении работ работник обеспечивается СИЗ и смывающими средствами в соответствии с «Нормами бесплатной выдачи СИЗ и смывающих средств».</w:t>
      </w:r>
    </w:p>
    <w:p w14:paraId="52E1E59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3.5.2. Выдаваемые (при необходимости)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подтверждение соответствия в установленном законодательством Российской Федерации порядке.</w:t>
      </w:r>
    </w:p>
    <w:p w14:paraId="5A8D6F4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1456A5A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рабочего места запрещается.</w:t>
      </w:r>
    </w:p>
    <w:p w14:paraId="45A53AE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2CC5B78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руководителя, любым доступным для этого способом и обратиться в здравпункт (при наличии).</w:t>
      </w:r>
    </w:p>
    <w:p w14:paraId="3BB242A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3.6.2. Ведущий специалист по кадрам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3A32E5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 w14:paraId="1818C7D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44D4C9A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</w:t>
      </w:r>
    </w:p>
    <w:p w14:paraId="12B1EC7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3C1E73E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2FF9B0E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3.7.4. Для питья употреблять воду из диспенсеров, чайников.</w:t>
      </w:r>
    </w:p>
    <w:p w14:paraId="5300920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3.7.5. Курить и принимать пищу разрешается только в специально отведенных для этой цели местах.</w:t>
      </w:r>
    </w:p>
    <w:p w14:paraId="020C10A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58DA59F">
      <w:pPr>
        <w:spacing w:before="0" w:beforeAutospacing="0" w:after="0" w:afterAutospacing="0"/>
        <w:ind w:firstLine="72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41806A31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144ECA6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4.1. Порядок подготовки рабочего места. </w:t>
      </w:r>
    </w:p>
    <w:p w14:paraId="14103C8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 Ведущий специалист по кадрам перед началом работы обязан:</w:t>
      </w:r>
    </w:p>
    <w:p w14:paraId="684214AD">
      <w:pPr>
        <w:spacing w:before="0" w:beforeAutospacing="0" w:after="0" w:afterAutospacing="0"/>
        <w:ind w:right="180" w:firstLine="7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убрать с рабочего места посторонние предметы и предметы, не требующиеся для выполнения текущей работы (коробки, сумки, папки, книги и т. п.);</w:t>
      </w:r>
    </w:p>
    <w:p w14:paraId="504C57E2">
      <w:pPr>
        <w:spacing w:before="0" w:beforeAutospacing="0" w:after="0" w:afterAutospacing="0"/>
        <w:ind w:right="180" w:firstLine="7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убедиться внешним осмотром в отсутствии механических повреждений шнуров электропитания и корпусов средств оргтехники, а также в отсутствии механических повреждений электропроводки и других кабелей, электророзеток, электровыключателей, светильников, кондиционеров и другого оборудования.</w:t>
      </w:r>
    </w:p>
    <w:p w14:paraId="7CA0B07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4.1.2. В случае обнаружения повреждений и неисправностей ПЭВМ, периферийных устройств, средств оргтехники, мебели, приспособлений, электропроводки и других кабелей, электророзеток, электровыключателей, светильников, кондиционеров и другого оборудования не включать оборудование, не приступать к работе, вызвать технический персонал и сообщить об этом своему непосредственному руководителю.</w:t>
      </w:r>
    </w:p>
    <w:p w14:paraId="5BD11BB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4.1.3. Проверить, достаточно ли освещено рабочее место; при недостаточной освещенности необходимо организовать местное освещение, причем расположить светильники местного освещения так, чтобы при выполнении работы источник света не слепил глаза как самому работающему, так и окружающим.</w:t>
      </w:r>
    </w:p>
    <w:p w14:paraId="71A292B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4.2. Порядок проверки исходных материалов.</w:t>
      </w:r>
    </w:p>
    <w:p w14:paraId="44D8980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материалов.</w:t>
      </w:r>
    </w:p>
    <w:p w14:paraId="4226C71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36ECB54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4.3.1. Перед началом работы работник обязан надеть положенные спецодежду (при необходимости и ее наличии), спецобувь и средства индивидуальной защиты, предварительно проведя их осмотр, оценку исправности, комплектности и пригодности СИЗ.</w:t>
      </w:r>
    </w:p>
    <w:p w14:paraId="57BCBEA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4.3.2. При выявлении несоответствий проинформировать непосредственного руководителя о потере целостности выданных СИЗ, загрязнении, их порче, выходе из строя (неисправности), утрате или пропаже.</w:t>
      </w:r>
    </w:p>
    <w:p w14:paraId="0C39294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26A65BB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4.4.1</w:t>
      </w:r>
      <w:r>
        <w:rPr>
          <w:rFonts w:hint="default" w:cstheme="minorHAnsi"/>
          <w:color w:val="000000"/>
          <w:sz w:val="24"/>
          <w:szCs w:val="24"/>
          <w:lang w:val="ru-RU"/>
        </w:rPr>
        <w:t>.</w:t>
      </w:r>
      <w:r>
        <w:rPr>
          <w:rFonts w:cstheme="minorHAnsi"/>
          <w:color w:val="000000"/>
          <w:sz w:val="24"/>
          <w:szCs w:val="24"/>
          <w:lang w:val="ru-RU"/>
        </w:rPr>
        <w:t xml:space="preserve"> При работе ведущий специалист по кадрам должен проверить исправность оборудования, правильность подключения оборудования к электросети. Убедиться внешним осмотром в отсутствии механических повреждений шнуров электропитания и корпусов средств оргтехники, в отсутствии оголенных участков проводов, в наличии защитного заземления.</w:t>
      </w:r>
    </w:p>
    <w:p w14:paraId="7A51AEE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4.4.2. Персональные компьютеры следует размещать таким образом, чтобы показатели освещенности не превышали установленных гигиенических нормативов, утвержденных в соответствии с пунктом 2 статьи 38 Федерального закона </w:t>
      </w:r>
      <w:r>
        <w:rPr>
          <w:rFonts w:cstheme="minorHAnsi"/>
          <w:color w:val="000000"/>
          <w:sz w:val="24"/>
          <w:szCs w:val="24"/>
          <w:lang w:val="ru-RU"/>
        </w:rPr>
        <w:br w:type="textWrapping"/>
      </w:r>
      <w:r>
        <w:rPr>
          <w:rFonts w:cstheme="minorHAnsi"/>
          <w:color w:val="000000"/>
          <w:sz w:val="24"/>
          <w:szCs w:val="24"/>
          <w:lang w:val="ru-RU"/>
        </w:rPr>
        <w:t>от 30.03.1999</w:t>
      </w:r>
      <w:bookmarkStart w:id="0" w:name="_GoBack"/>
      <w:bookmarkEnd w:id="0"/>
      <w:r>
        <w:rPr>
          <w:rFonts w:cstheme="minorHAnsi"/>
          <w:color w:val="000000"/>
          <w:sz w:val="24"/>
          <w:szCs w:val="24"/>
          <w:lang w:val="ru-RU"/>
        </w:rPr>
        <w:t xml:space="preserve"> № 52-ФЗ «О санитарно-эпидемиологическом благополучии населения».</w:t>
      </w:r>
    </w:p>
    <w:p w14:paraId="7A9FC33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4.5. При работе ведущий специалист по кадрам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683862B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2FD15B6C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55F4BE6F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D7C65F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приспособлений и инструментов.</w:t>
      </w:r>
    </w:p>
    <w:p w14:paraId="476E700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5.1.1. Ведущий специалист по кадрам во время работы обязан: </w:t>
      </w:r>
    </w:p>
    <w:p w14:paraId="11DA5F0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содержать в порядке и чистоте рабочее место, не допускать загромождения его документами;</w:t>
      </w:r>
    </w:p>
    <w:p w14:paraId="15FB560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содержать свободными проходы к рабочим местам, не загромождать оборудование предметами, которые снижают теплоотдачу средств оргтехники и другого оборудования;</w:t>
      </w:r>
    </w:p>
    <w:p w14:paraId="1D20B10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5FACAFD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5.1.2. При длительном отсутствии на рабочем месте отключать от электросети средства оргтехники и другое оборудование за исключением оборудования, определенного для круглосуточной работы (аппараты факсимильной связи, сетевые серверы и т. д.).</w:t>
      </w:r>
    </w:p>
    <w:p w14:paraId="67F06D2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5.1.3. Быть внимательным, не отвлекаться и не отвлекать других.</w:t>
      </w:r>
    </w:p>
    <w:p w14:paraId="577D566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5.1.4. В случае замятия листа (ленты) бумаги в устройствах вывода на печать перед извлечением листа (ленты) остановить процесс и отключить устройство от электросети, вызвать технический персонал или сообщить об этом своему непосредственному руководителю.</w:t>
      </w:r>
    </w:p>
    <w:p w14:paraId="667A8E2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5.1.5. Отключать средства оргтехники и другое оборудование от электросети только держась за вилку штепсельного соединителя.</w:t>
      </w:r>
    </w:p>
    <w:p w14:paraId="2BC126D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5.1.6. Не допускать натягивания, скручивания, перегиба и пережима шнуров электропитания оборудования, проводов и кабелей, не допускать нахождения на них каких-либо предметов и соприкосновения их с нагретыми поверхностями.</w:t>
      </w:r>
    </w:p>
    <w:p w14:paraId="1B27BC6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5.1.7. Не допускать попадания влаги на поверхности ПЭВМ, периферийных устройств и другого оборудования. Не 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 электророзетку).</w:t>
      </w:r>
    </w:p>
    <w:p w14:paraId="4314AB7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5.1.8. Во время работы не допускается: </w:t>
      </w:r>
    </w:p>
    <w:p w14:paraId="12813C0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прикасаться к движущимся частям средств оргтехники и другого оборудования;</w:t>
      </w:r>
    </w:p>
    <w:p w14:paraId="67E5386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работать при снятых и поврежденных защитных ограждениях средств оргтехники и другого оборудования;</w:t>
      </w:r>
    </w:p>
    <w:p w14:paraId="72AEA44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работать при недостаточной освещенности рабочего места;</w:t>
      </w:r>
    </w:p>
    <w:p w14:paraId="352ED2D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касаться элементов средств оргтехники и другого оборудования влажными руками;</w:t>
      </w:r>
    </w:p>
    <w:p w14:paraId="4A691E56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переключать интерфейсные кабели, вскрывать корпуса средств оргтехники и другого оборудования и самостоятельно производить их ремонт;</w:t>
      </w:r>
    </w:p>
    <w:p w14:paraId="7DC005B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5.1.8.6.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использовать самодельные электроприборы и электроприборы, не имеющие отношения к выполнению производственных обязанностей.</w:t>
      </w:r>
    </w:p>
    <w:p w14:paraId="45634AB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5.2. Требования безопасного обращения с исходными материалами </w:t>
      </w:r>
    </w:p>
    <w:p w14:paraId="5EC9709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5.2.1. Ведущий специалист по кадрам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 w14:paraId="17174BE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 w14:paraId="45F9633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3D0F2B8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5.3.1. Ведущий специалист по кадрам должен поддерживать чистоту и порядок на рабочем месте.</w:t>
      </w:r>
    </w:p>
    <w:p w14:paraId="27DD4DE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5.3.2. Отходы бумаги, скрепок и т.д. следует своевременно удалять с рабочего стола.</w:t>
      </w:r>
    </w:p>
    <w:p w14:paraId="37F9D16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 w14:paraId="7BE7B15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52DCEC1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5F321BC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5.4.2. Для предупреждения преждевременной утомляемости ведущего специалиста по кадрам рекомендуется организовывать рабочую смену путем чередования работ с использованием ПЭВМ и без него.</w:t>
      </w:r>
    </w:p>
    <w:p w14:paraId="2A687EE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5.4.3. При возникновении у ведущего специалиста по кадрам при работе на ПЭВМ зрительного дискомфорта и других неблагоприятных субъективных ощущений, несмотря на соблюдение санитарно-гигиенических и эргономических требований, рекомендуется применять индивидуальный подход с ограничением времени работы с ПЭВМ.</w:t>
      </w:r>
    </w:p>
    <w:p w14:paraId="6E5C820D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защиты.</w:t>
      </w:r>
    </w:p>
    <w:p w14:paraId="08AE3DF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5.5.1. Работник обязан: </w:t>
      </w:r>
    </w:p>
    <w:p w14:paraId="2372300A">
      <w:pPr>
        <w:spacing w:before="0" w:beforeAutospacing="0" w:after="0" w:afterAutospacing="0"/>
        <w:ind w:right="180"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эксплуатировать (использовать) по назначению выданные ему СИЗ (при наличии и необходимости);</w:t>
      </w:r>
    </w:p>
    <w:p w14:paraId="3B61D8FD">
      <w:p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соблюдать правила эксплуатации (использования) СИЗ;</w:t>
      </w:r>
    </w:p>
    <w:p w14:paraId="40E0D292">
      <w:pPr>
        <w:spacing w:before="0" w:beforeAutospacing="0" w:after="0" w:afterAutospacing="0"/>
        <w:ind w:right="180" w:firstLine="7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5.5.1.3.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проводить перед началом работы осмотр, оценку исправности, комплектности и пригодности СИЗ, информировать работодателя о потере целостности выданных СИЗ, загрязнении, их порче, выходе из строя (неисправности), утрате или пропаже;</w:t>
      </w:r>
    </w:p>
    <w:p w14:paraId="5BDDC056">
      <w:pPr>
        <w:spacing w:before="0" w:beforeAutospacing="0" w:after="0" w:afterAutospacing="0"/>
        <w:ind w:right="180" w:firstLine="7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5.5.1.4.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информировать работодателя об изменившихся антропометрических данных;</w:t>
      </w:r>
    </w:p>
    <w:p w14:paraId="47FC88B6">
      <w:pPr>
        <w:spacing w:before="0" w:beforeAutospacing="0" w:after="0" w:afterAutospacing="0"/>
        <w:ind w:right="180" w:firstLine="7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5.5.1.5.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вернуть работодателю утратившие до окончания нормативного срока эксплуатации или срока годности целостность или испорченные СИЗ; вернуть работодателю СИЗ по истечении нормативного срока эксплуатации или срока годности, а также в случае увольнения работника.</w:t>
      </w:r>
    </w:p>
    <w:p w14:paraId="6E39E6BD">
      <w:pPr>
        <w:spacing w:before="0" w:beforeAutospacing="0" w:after="0" w:afterAutospacing="0"/>
        <w:ind w:right="180" w:firstLine="78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1FC70CD6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04084928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4D5D2C0F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25749D7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6.1.1. При выполнении работ у ведущего специалиста по кадрам возможно возникновение следующих аварийных ситуаций:</w:t>
      </w:r>
    </w:p>
    <w:p w14:paraId="2D9B5E6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6.1.2.повреждения и дефекты в конструкции зданий, по причине физического износа, истечения срока эксплуатации;</w:t>
      </w:r>
    </w:p>
    <w:p w14:paraId="177F6BE1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6.1.3.поражение электрическим током, по причине неисправности электроприборов;</w:t>
      </w:r>
    </w:p>
    <w:p w14:paraId="09E5DD4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6.1.4.технические проблемы с оборудованием, по причине высокого износа оборудования;</w:t>
      </w:r>
    </w:p>
    <w:p w14:paraId="671DF0A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6.1.5.возникновение очагов пожара, по причине нарушения требований пожарной безопасности.</w:t>
      </w:r>
    </w:p>
    <w:p w14:paraId="58F2DF5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6.2. Процесс извещения руководителя работ о ситуации, угрожающей жизни и здоровью людей, и о каждом произошедшем несчастном случаи. </w:t>
      </w:r>
    </w:p>
    <w:p w14:paraId="2C27DF8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известность.</w:t>
      </w:r>
    </w:p>
    <w:p w14:paraId="04AC010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7654AFFD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6.3. Действия работника при возникновении аварий и аварийных ситуаций.</w:t>
      </w:r>
    </w:p>
    <w:p w14:paraId="679E28D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6.3.1. Ведущий специалист по кадрам при возникновении аварийных ситуаций обязан:</w:t>
      </w:r>
    </w:p>
    <w:p w14:paraId="7127C3DF">
      <w:pPr>
        <w:spacing w:before="0" w:beforeAutospacing="0" w:after="0" w:afterAutospacing="0"/>
        <w:ind w:right="180" w:firstLine="7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6.3.1.1.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>немедленно прекратить работу, отключить от электросети средства оргтехники и прочее электрооборудование и сообщить о возникновении аварийной ситуации и ее характере непосредственному руководителю, а в его отсутствие – старшему руководителю; при необходимости покинуть опасную зону;</w:t>
      </w:r>
    </w:p>
    <w:p w14:paraId="4B180693">
      <w:pPr>
        <w:spacing w:before="0" w:beforeAutospacing="0" w:after="0" w:afterAutospacing="0"/>
        <w:ind w:right="180" w:firstLine="78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3.2.1.2.</w:t>
      </w:r>
      <w:r>
        <w:rPr>
          <w:rFonts w:hint="default" w:cstheme="minorHAnsi"/>
          <w:color w:val="000000"/>
          <w:sz w:val="24"/>
          <w:szCs w:val="24"/>
          <w:lang w:val="ru-RU"/>
        </w:rPr>
        <w:t xml:space="preserve"> </w:t>
      </w:r>
      <w:r>
        <w:rPr>
          <w:rFonts w:cstheme="minorHAnsi"/>
          <w:color w:val="000000"/>
          <w:sz w:val="24"/>
          <w:szCs w:val="24"/>
          <w:lang w:val="ru-RU"/>
        </w:rPr>
        <w:t xml:space="preserve">под управлением непосредственного руководителя принять участие в ликвидации создавшейся аварийной ситуации, если это не представляет угрозы для здоровья или жизни работников. </w:t>
      </w:r>
    </w:p>
    <w:p w14:paraId="595F836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6.3.2. В случае возникновения нарушений в работе средств оргтехники или другого оборудования, а также при возникновении нарушений в работе электросети (запах гари, посторонний шум при работе средств оргтехники и другого оборудования или ощущение действия электрического тока при прикосновении к их корпусам, мигание светильников и т. д.) отключить средства оргтехники и другое оборудование от электросети, вызвать технический персонал и сообщить об этом своему непосредственному руководителю.</w:t>
      </w:r>
    </w:p>
    <w:p w14:paraId="609FB29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6.3.3. При временном прекращении подачи электроэнергии отключить от электросети средства оргтехники и прочее электрооборудование.</w:t>
      </w:r>
    </w:p>
    <w:p w14:paraId="571222E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6.3.4. Не приступать к работе до полного устранения повреждений и неисправностей средств оргтехники и оборудования рабочего места или устранения аварийной ситуации.</w:t>
      </w:r>
    </w:p>
    <w:p w14:paraId="0572681A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6.3.5. При возникновении пожара необходимо прекратить работу, вызвать пожарную охрану, отключить средства оргтехники и прочее оборудование от электросети, оповестить о пожаре находящихся поблизости людей, принять меры к эвакуации людей из опасной зоны и принять участие в тушении пожара имеющимися первичными средствами пожаротушения, а при невозможности ликвидировать пожар покинуть опасную зону, действуя согласно инструкциям по пожарной безопасности и планам эвакуации.</w:t>
      </w:r>
    </w:p>
    <w:p w14:paraId="1D67EA2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579ACA9B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42949335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</w:t>
      </w: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cstheme="minorHAnsi"/>
          <w:color w:val="000000"/>
          <w:sz w:val="24"/>
          <w:szCs w:val="24"/>
          <w:lang w:val="ru-RU"/>
        </w:rPr>
        <w:t xml:space="preserve"> шину.</w:t>
      </w:r>
    </w:p>
    <w:p w14:paraId="697B632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6.4.3 При наличии ран необходимо наложить повязку, при артериальном кровотечении - наложить жгут.</w:t>
      </w:r>
    </w:p>
    <w:p w14:paraId="1F13A38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14D0D413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7BF5E4E2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3A85744B">
      <w:pPr>
        <w:spacing w:before="0" w:beforeAutospacing="0" w:after="0" w:afterAutospacing="0"/>
        <w:jc w:val="center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393FA96A">
      <w:pPr>
        <w:spacing w:before="0" w:beforeAutospacing="0" w:after="0" w:afterAutospacing="0"/>
        <w:ind w:firstLine="720"/>
        <w:jc w:val="both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14:paraId="6E7EA5A0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7.1. Порядок отключения, оборудования.</w:t>
      </w:r>
    </w:p>
    <w:p w14:paraId="54AF809E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7.1.1. По окончании работы необходимо отключить питание ПЭВМ и привести в порядок рабочее место.</w:t>
      </w:r>
    </w:p>
    <w:p w14:paraId="23B4344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7.2. Порядок осмотра средств индивидуальной защиты после использования.</w:t>
      </w:r>
    </w:p>
    <w:p w14:paraId="725C4EE9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7.2.1.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7E48FCD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7.3. Порядок уборки рабочего места.</w:t>
      </w:r>
    </w:p>
    <w:p w14:paraId="719AB3E4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7.3.1. После окончания работ убрать рабочее место и привести в порядок используемое в работе оборудование.</w:t>
      </w:r>
    </w:p>
    <w:p w14:paraId="49DE8A9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7.4. Требования соблюдения личной гигиены.</w:t>
      </w:r>
    </w:p>
    <w:p w14:paraId="103A4A5C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7.4.1. По окончанию работ работник должен вымыть руки теплой водой с мылом.</w:t>
      </w:r>
    </w:p>
    <w:p w14:paraId="56199AE8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b/>
          <w:bCs/>
          <w:color w:val="000000"/>
          <w:sz w:val="24"/>
          <w:szCs w:val="24"/>
          <w:lang w:val="ru-RU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 w14:paraId="2A623087">
      <w:pPr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 w14:paraId="74A4F600">
      <w:pPr>
        <w:tabs>
          <w:tab w:val="left" w:pos="7020"/>
        </w:tabs>
        <w:spacing w:before="0" w:beforeAutospacing="0" w:after="0" w:afterAutospacing="0"/>
        <w:ind w:firstLine="720"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>7.6. Выйти с территории учреждения через проходную.</w:t>
      </w:r>
      <w:r>
        <w:rPr>
          <w:rFonts w:cstheme="minorHAnsi"/>
          <w:color w:val="000000"/>
          <w:sz w:val="24"/>
          <w:szCs w:val="24"/>
          <w:lang w:val="ru-RU"/>
        </w:rPr>
        <w:tab/>
      </w:r>
    </w:p>
    <w:p w14:paraId="7D508129">
      <w:pPr>
        <w:tabs>
          <w:tab w:val="left" w:pos="7020"/>
        </w:tabs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274ECF5C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F736168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8199A5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50C1FF1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0BEF920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DC871B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0941110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0C1CA95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B68B26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35D30A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69C87B72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E0B646C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9CDF5E7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0"/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для ведущего специалиста по кадрам</w:t>
            </w:r>
          </w:p>
          <w:p w14:paraId="57FD1188">
            <w:pPr>
              <w:pStyle w:val="10"/>
              <w:rPr>
                <w:rFonts w:cstheme="minorHAnsi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</w:pP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0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BD64031">
      <w:pPr>
        <w:tabs>
          <w:tab w:val="left" w:pos="7020"/>
        </w:tabs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8985934"/>
      <w:docPartObj>
        <w:docPartGallery w:val="autotext"/>
      </w:docPartObj>
    </w:sdtPr>
    <w:sdtContent>
      <w:p w14:paraId="3BB851EC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6</w:t>
        </w:r>
        <w:r>
          <w:fldChar w:fldCharType="end"/>
        </w:r>
      </w:p>
    </w:sdtContent>
  </w:sdt>
  <w:p w14:paraId="6DCC29CE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D5F83"/>
    <w:rsid w:val="00261B50"/>
    <w:rsid w:val="002D33B1"/>
    <w:rsid w:val="002D3591"/>
    <w:rsid w:val="003514A0"/>
    <w:rsid w:val="004F08DF"/>
    <w:rsid w:val="004F7E17"/>
    <w:rsid w:val="00564FB9"/>
    <w:rsid w:val="005A05CE"/>
    <w:rsid w:val="00653AF6"/>
    <w:rsid w:val="00A434B0"/>
    <w:rsid w:val="00AD338A"/>
    <w:rsid w:val="00B73A5A"/>
    <w:rsid w:val="00B91310"/>
    <w:rsid w:val="00C87BAA"/>
    <w:rsid w:val="00D92A9B"/>
    <w:rsid w:val="00DF2EAD"/>
    <w:rsid w:val="00E438A1"/>
    <w:rsid w:val="00E7107B"/>
    <w:rsid w:val="00EF27A1"/>
    <w:rsid w:val="00F01E19"/>
    <w:rsid w:val="08040ECD"/>
    <w:rsid w:val="0B7C6AEC"/>
    <w:rsid w:val="32247060"/>
    <w:rsid w:val="3BD31C2F"/>
    <w:rsid w:val="3F146989"/>
    <w:rsid w:val="430828DE"/>
    <w:rsid w:val="4EE0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7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8">
    <w:name w:val="Верхний колонтитул Знак"/>
    <w:basedOn w:val="3"/>
    <w:link w:val="5"/>
    <w:qFormat/>
    <w:uiPriority w:val="99"/>
  </w:style>
  <w:style w:type="character" w:customStyle="1" w:styleId="9">
    <w:name w:val="Нижний колонтитул Знак"/>
    <w:basedOn w:val="3"/>
    <w:link w:val="6"/>
    <w:qFormat/>
    <w:uiPriority w:val="99"/>
  </w:style>
  <w:style w:type="paragraph" w:customStyle="1" w:styleId="10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3808</Words>
  <Characters>21706</Characters>
  <Lines>180</Lines>
  <Paragraphs>50</Paragraphs>
  <TotalTime>0</TotalTime>
  <ScaleCrop>false</ScaleCrop>
  <LinksUpToDate>false</LinksUpToDate>
  <CharactersWithSpaces>25464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2025-09-29T15:00:00Z</dcterms:created>
  <dc:creator>Елена Коробова</dc:creator>
  <dc:description>Подготовлено экспертами Актион-МЦФЭР</dc:description>
  <cp:lastModifiedBy>Сергей</cp:lastModifiedBy>
  <dcterms:modified xsi:type="dcterms:W3CDTF">2026-01-18T11:58:50Z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55D87A7E636C44DBB248DA3F92E84C13_12</vt:lpwstr>
  </property>
</Properties>
</file>